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ind w:left="4956" w:firstLine="708"/>
        <w:jc w:val="right"/>
        <w:rPr>
          <w:b w:val="1"/>
          <w:bCs w:val="1"/>
        </w:rPr>
      </w:pPr>
    </w:p>
    <w:p>
      <w:pPr>
        <w:pStyle w:val="Normal.0"/>
        <w:spacing w:after="160" w:line="259" w:lineRule="auto"/>
        <w:jc w:val="right"/>
        <w:rPr>
          <w:rFonts w:ascii="Calibri" w:cs="Calibri" w:hAnsi="Calibri" w:eastAsia="Calibri"/>
          <w:b w:val="1"/>
          <w:bCs w:val="1"/>
        </w:rPr>
      </w:pPr>
      <w:r>
        <w:rPr>
          <w:rFonts w:ascii="Calibri" w:hAnsi="Calibri"/>
          <w:b w:val="1"/>
          <w:bCs w:val="1"/>
          <w:rtl w:val="0"/>
          <w:lang w:val="it-IT"/>
        </w:rPr>
        <w:t>ALLEGATO D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b w:val="1"/>
          <w:bCs w:val="1"/>
          <w:u w:val="single"/>
          <w:rtl w:val="0"/>
          <w:lang w:val="it-IT"/>
        </w:rPr>
        <w:t>Argomento: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b w:val="1"/>
          <w:bCs w:val="1"/>
          <w:rtl w:val="0"/>
          <w:lang w:val="it-IT"/>
        </w:rPr>
        <w:t xml:space="preserve">Prestazione di lavoro straordinario </w:t>
      </w:r>
      <w:r>
        <w:rPr>
          <w:rFonts w:ascii="Calibri" w:hAnsi="Calibri" w:hint="default"/>
          <w:b w:val="1"/>
          <w:bCs w:val="1"/>
          <w:rtl w:val="0"/>
          <w:lang w:val="it-IT"/>
        </w:rPr>
        <w:t xml:space="preserve">– </w:t>
      </w:r>
      <w:r>
        <w:rPr>
          <w:rFonts w:ascii="Calibri" w:hAnsi="Calibri"/>
          <w:b w:val="1"/>
          <w:bCs w:val="1"/>
          <w:rtl w:val="0"/>
          <w:lang w:val="it-IT"/>
        </w:rPr>
        <w:t>AUTORIZZAZIONE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Visti gli artt. 51, 53 e 54 del CCNL del 29.11.2007; 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Considerata la necessit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di svolgere attivit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lavorativa oltre 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orario d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>obbligo, determinata dalle seguenti esigenze di servizio (specificare evitando diciture generiche): _______________________________________________________________________________________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Vista la disponibilit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 xml:space="preserve">del dipendente a prestare lavoro straordinario, a fronte di recupero compensativo, 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</w:p>
    <w:p>
      <w:pPr>
        <w:pStyle w:val="Normal.0"/>
        <w:spacing w:after="160" w:line="259" w:lineRule="auto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hAnsi="Calibri"/>
          <w:rtl w:val="0"/>
          <w:lang w:val="it-IT"/>
        </w:rPr>
        <w:t xml:space="preserve">                                                                                          </w:t>
      </w:r>
      <w:r>
        <w:rPr>
          <w:rFonts w:ascii="Calibri" w:hAnsi="Calibri"/>
          <w:b w:val="1"/>
          <w:bCs w:val="1"/>
          <w:u w:val="single"/>
          <w:rtl w:val="0"/>
          <w:lang w:val="it-IT"/>
        </w:rPr>
        <w:t>SI PROPONE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Il dipendente __________________________________________________________________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di questa Istituzione Scolastica con la qualifica di ___________________________ 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presso il plesso di _____________________a prestare, in data _____________________________ 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lavoro straordinario dalle ore _____________________ alle ore_______________________ 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per un totale di ore ______________.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                                                                                                                                    Il D.S.G.A.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Barano d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Ischia _____________   </w:t>
        <w:tab/>
        <w:tab/>
        <w:tab/>
        <w:t>_________________________________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_______________________________________________________________________________________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Visto quanto sopra, 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</w:p>
    <w:p>
      <w:pPr>
        <w:pStyle w:val="Normal.0"/>
        <w:spacing w:after="160" w:line="259" w:lineRule="auto"/>
        <w:jc w:val="center"/>
        <w:rPr>
          <w:rFonts w:ascii="Calibri" w:cs="Calibri" w:hAnsi="Calibri" w:eastAsia="Calibri"/>
          <w:b w:val="1"/>
          <w:bCs w:val="1"/>
          <w:u w:val="single"/>
        </w:rPr>
      </w:pPr>
      <w:r>
        <w:rPr>
          <w:rFonts w:ascii="Calibri" w:hAnsi="Calibri"/>
          <w:b w:val="1"/>
          <w:bCs w:val="1"/>
          <w:u w:val="single"/>
          <w:rtl w:val="0"/>
          <w:lang w:val="it-IT"/>
        </w:rPr>
        <w:t>SI AUTORIZZA</w:t>
      </w: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</w:p>
    <w:p>
      <w:pPr>
        <w:pStyle w:val="Normal.0"/>
        <w:spacing w:after="160" w:line="259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Barano d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  <w:lang w:val="it-IT"/>
        </w:rPr>
        <w:t xml:space="preserve">Ischia ________________     </w:t>
      </w:r>
    </w:p>
    <w:p>
      <w:pPr>
        <w:pStyle w:val="Normal.0"/>
        <w:spacing w:after="160" w:line="259" w:lineRule="auto"/>
        <w:ind w:left="4956" w:firstLine="708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   Il Dirigente Scolastico</w:t>
      </w:r>
    </w:p>
    <w:p>
      <w:pPr>
        <w:pStyle w:val="Normal.0"/>
        <w:spacing w:after="160" w:line="259" w:lineRule="auto"/>
        <w:ind w:left="4956" w:firstLine="708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_____________________</w:t>
      </w:r>
    </w:p>
    <w:p>
      <w:pPr>
        <w:pStyle w:val="Normal.0"/>
        <w:spacing w:after="160" w:line="259" w:lineRule="auto"/>
        <w:ind w:left="4956" w:firstLine="708"/>
        <w:rPr>
          <w:rFonts w:ascii="Calibri" w:cs="Calibri" w:hAnsi="Calibri" w:eastAsia="Calibri"/>
        </w:rPr>
      </w:pPr>
    </w:p>
    <w:p>
      <w:pPr>
        <w:pStyle w:val="Normal.0"/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after="160" w:line="259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line="259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NOTA 1: se 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orario continuativo di lavoro giornaliero dovesse eccedere le 7h e 12min, si dovr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à </w:t>
      </w:r>
      <w:r>
        <w:rPr>
          <w:rFonts w:ascii="Calibri" w:hAnsi="Calibri"/>
          <w:sz w:val="20"/>
          <w:szCs w:val="20"/>
          <w:rtl w:val="0"/>
          <w:lang w:val="it-IT"/>
        </w:rPr>
        <w:t>prevedere una pausa di almeno 30min a favore del dipendente, per consentirgli il recupero delle energie psicofisiche e permettergli 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eventuale consumazione del pasto.</w:t>
      </w:r>
    </w:p>
    <w:p>
      <w:pPr>
        <w:pStyle w:val="Normal.0"/>
        <w:spacing w:after="160" w:line="259" w:lineRule="auto"/>
        <w:jc w:val="both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>NOTA 2: l</w:t>
      </w:r>
      <w:r>
        <w:rPr>
          <w:rFonts w:ascii="Calibri" w:hAnsi="Calibri" w:hint="default"/>
          <w:sz w:val="20"/>
          <w:szCs w:val="20"/>
          <w:rtl w:val="0"/>
          <w:lang w:val="it-IT"/>
        </w:rPr>
        <w:t>’</w:t>
      </w:r>
      <w:r>
        <w:rPr>
          <w:rFonts w:ascii="Calibri" w:hAnsi="Calibri"/>
          <w:sz w:val="20"/>
          <w:szCs w:val="20"/>
          <w:rtl w:val="0"/>
          <w:lang w:val="it-IT"/>
        </w:rPr>
        <w:t>orario di lavoro massimo giornaliero per il dipendente non pu</w:t>
      </w:r>
      <w:r>
        <w:rPr>
          <w:rFonts w:ascii="Calibri" w:hAnsi="Calibri" w:hint="default"/>
          <w:sz w:val="20"/>
          <w:szCs w:val="20"/>
          <w:rtl w:val="0"/>
          <w:lang w:val="it-IT"/>
        </w:rPr>
        <w:t xml:space="preserve">ò </w:t>
      </w:r>
      <w:r>
        <w:rPr>
          <w:rFonts w:ascii="Calibri" w:hAnsi="Calibri"/>
          <w:sz w:val="20"/>
          <w:szCs w:val="20"/>
          <w:rtl w:val="0"/>
          <w:lang w:val="it-IT"/>
        </w:rPr>
        <w:t>eccedere le 9 (nove) ore.</w:t>
      </w:r>
    </w:p>
    <w:p>
      <w:pPr>
        <w:pStyle w:val="Normal.0"/>
        <w:ind w:left="4956" w:firstLine="708"/>
        <w:jc w:val="right"/>
        <w:rPr>
          <w:b w:val="1"/>
          <w:bCs w:val="1"/>
        </w:rPr>
      </w:pPr>
    </w:p>
    <w:p>
      <w:pPr>
        <w:pStyle w:val="Normal.0"/>
        <w:ind w:left="4956" w:firstLine="708"/>
        <w:jc w:val="right"/>
        <w:rPr>
          <w:b w:val="1"/>
          <w:bCs w:val="1"/>
        </w:rPr>
      </w:pPr>
    </w:p>
    <w:p>
      <w:pPr>
        <w:pStyle w:val="Normal.0"/>
        <w:jc w:val="right"/>
        <w:rPr>
          <w:b w:val="1"/>
          <w:bCs w:val="1"/>
        </w:rPr>
      </w:pPr>
    </w:p>
    <w:p>
      <w:pPr>
        <w:pStyle w:val="Normal.0"/>
        <w:jc w:val="both"/>
        <w:rPr>
          <w:b w:val="1"/>
          <w:bCs w:val="1"/>
        </w:rPr>
      </w:pPr>
    </w:p>
    <w:p>
      <w:pPr>
        <w:pStyle w:val="Normal.0"/>
        <w:widowControl w:val="0"/>
        <w:ind w:left="4320" w:right="36" w:firstLine="0"/>
        <w:rPr>
          <w:rFonts w:ascii="Calibri" w:cs="Calibri" w:hAnsi="Calibri" w:eastAsia="Calibri"/>
          <w:b w:val="1"/>
          <w:bCs w:val="1"/>
          <w:sz w:val="34"/>
          <w:szCs w:val="34"/>
        </w:rPr>
      </w:pPr>
    </w:p>
    <w:p>
      <w:pPr>
        <w:pStyle w:val="Normal.0"/>
        <w:widowControl w:val="0"/>
        <w:spacing w:before="286" w:line="240" w:lineRule="auto"/>
        <w:ind w:right="337"/>
        <w:jc w:val="right"/>
      </w:pPr>
      <w:r>
        <w:rPr>
          <w:rFonts w:ascii="Calibri" w:cs="Calibri" w:hAnsi="Calibri" w:eastAsia="Calibri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20" w:h="16860" w:orient="portrait"/>
      <w:pgMar w:top="735" w:right="1103" w:bottom="180" w:left="1143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